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rFonts w:ascii="Arial"/>
          <w:b w:val="1"/>
          <w:bCs w:val="1"/>
          <w:sz w:val="40"/>
          <w:szCs w:val="40"/>
          <w:u w:val="single"/>
        </w:rPr>
      </w:pPr>
      <w:r>
        <w:rPr>
          <w:rFonts w:ascii="Arial"/>
          <w:b w:val="1"/>
          <w:bCs w:val="1"/>
          <w:sz w:val="40"/>
          <w:szCs w:val="40"/>
          <w:u w:val="singl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1625281</wp:posOffset>
            </wp:positionH>
            <wp:positionV relativeFrom="line">
              <wp:posOffset>296544</wp:posOffset>
            </wp:positionV>
            <wp:extent cx="418049" cy="41804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49" cy="418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center"/>
        <w:rPr>
          <w:rFonts w:ascii="Arial"/>
          <w:b w:val="1"/>
          <w:bCs w:val="1"/>
          <w:sz w:val="40"/>
          <w:szCs w:val="40"/>
          <w:u w:val="single"/>
        </w:rPr>
      </w:pPr>
      <w:r>
        <w:rPr>
          <w:rFonts w:ascii="Arial"/>
          <w:b w:val="1"/>
          <w:bCs w:val="1"/>
          <w:sz w:val="40"/>
          <w:szCs w:val="40"/>
          <w:u w:val="single"/>
          <w:rtl w:val="0"/>
        </w:rPr>
        <w:drawing>
          <wp:inline distT="0" distB="0" distL="0" distR="0">
            <wp:extent cx="365317" cy="372353"/>
            <wp:effectExtent l="0" t="0" r="0" b="0"/>
            <wp:docPr id="1073741826" name="officeArt object" descr="C:\Users\Arnoldo Roldan R\Desktop\L\LOGOS\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rnoldo Roldan R\Desktop\L\LOGOS\ICA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7" cy="372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es-ES_tradnl"/>
        </w:rPr>
        <w:t>Conferencia Internacional-Latinoamericana</w:t>
      </w:r>
    </w:p>
    <w:p>
      <w:pPr>
        <w:pStyle w:val="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8"/>
          <w:szCs w:val="28"/>
          <w:rtl w:val="0"/>
          <w:lang w:val="es-ES_tradnl"/>
        </w:rPr>
        <w:t xml:space="preserve">Servidores de la Iglesia Perseguida     </w:t>
      </w:r>
      <w:r>
        <w:rPr>
          <w:rFonts w:ascii="Arial Narrow"/>
          <w:sz w:val="22"/>
          <w:szCs w:val="22"/>
          <w:rtl w:val="0"/>
          <w:lang w:val="es-ES_tradnl"/>
        </w:rPr>
        <w:t xml:space="preserve">                                                          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es-ES_tradnl"/>
        </w:rPr>
        <w:t>Conferencista</w:t>
      </w:r>
      <w:r>
        <w:rPr>
          <w:rFonts w:ascii="Arial Narrow"/>
          <w:sz w:val="22"/>
          <w:szCs w:val="22"/>
          <w:rtl w:val="0"/>
          <w:lang w:val="en-US"/>
        </w:rPr>
        <w:t>:</w:t>
      </w:r>
      <w:r>
        <w:rPr>
          <w:rFonts w:ascii="Arial Narrow"/>
          <w:sz w:val="22"/>
          <w:szCs w:val="22"/>
          <w:rtl w:val="0"/>
        </w:rPr>
        <w:t xml:space="preserve"> </w:t>
      </w:r>
      <w:r>
        <w:rPr>
          <w:rFonts w:ascii="Arial Narrow"/>
          <w:b w:val="1"/>
          <w:bCs w:val="1"/>
          <w:sz w:val="22"/>
          <w:szCs w:val="22"/>
          <w:rtl w:val="0"/>
          <w:lang w:val="da-DK"/>
        </w:rPr>
        <w:t>Eric Foley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 xml:space="preserve"> 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El reverendo Eric Foley es el Director Ejecutivo de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hyperlink r:id="rId6" w:history="1">
        <w:r>
          <w:rPr>
            <w:rStyle w:val="Hyperlink.0"/>
            <w:rFonts w:ascii="Arial Narrow"/>
            <w:color w:val="800080"/>
            <w:sz w:val="22"/>
            <w:szCs w:val="22"/>
            <w:u w:val="none" w:color="800080"/>
            <w:rtl w:val="0"/>
          </w:rPr>
          <w:t>Seoul USA</w:t>
        </w:r>
      </w:hyperlink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>(Se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ú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l EUA), un ministerio multicultural y multinacional apoyando la labor de la iglesia subterr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á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>nea ind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í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gena en Corea del Norte. Es autor de cuatro libros, incluyendo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"Estas son las Generaciones</w:t>
      </w:r>
      <w:r>
        <w:rPr>
          <w:rFonts w:ascii="Arial Narrow"/>
          <w:color w:val="3d3d3d"/>
          <w:sz w:val="22"/>
          <w:szCs w:val="22"/>
          <w:u w:color="3d3d3d"/>
          <w:rtl w:val="0"/>
          <w:lang w:val="en-US"/>
        </w:rPr>
        <w:t>"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, que co-escribi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 xml:space="preserve">ó 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con cristianos subterr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á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neos de Corea del Norte para ayudar a la comunidad cristiana mundial en la comprensi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ó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 de la vida de este poco conocido iglesia subterr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á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>nea ind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í</w:t>
      </w:r>
      <w:r>
        <w:rPr>
          <w:rFonts w:ascii="Arial Narrow"/>
          <w:color w:val="3d3d3d"/>
          <w:sz w:val="22"/>
          <w:szCs w:val="22"/>
          <w:u w:color="3d3d3d"/>
          <w:rtl w:val="0"/>
          <w:lang w:val="de-DE"/>
        </w:rPr>
        <w:t>gena.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Foley es un buscado orador, analista y consultor de proyectos en Corea del Norte, que aparece regularmente en los medios de comunicaci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ó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 y proporciona asesor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í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a en cuestiones religiosas coreanas del norte a los l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í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deres gubernamentales, religiosos y acad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é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micos. Es Rector de la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hyperlink r:id="rId7" w:history="1">
        <w:r>
          <w:rPr>
            <w:rStyle w:val="Hyperlink.1"/>
            <w:rFonts w:ascii="Arial Narrow"/>
            <w:color w:val="800080"/>
            <w:sz w:val="22"/>
            <w:szCs w:val="22"/>
            <w:u w:val="none" w:color="800080"/>
            <w:rtl w:val="0"/>
            <w:lang w:val="en-US"/>
          </w:rPr>
          <w:t>Underground University</w:t>
        </w:r>
      </w:hyperlink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(Universidad Subterr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á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nea), una escuela de formaci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ó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 misionera para desertores norcoreanos en Se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ú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>l.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  <w:color w:val="3d3d3d"/>
          <w:u w:color="3d3d3d"/>
        </w:rPr>
      </w:pP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El reverendo Foley est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 xml:space="preserve">á 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llevando a cabo una investigaci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ó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n de doctorado sobre los desertores norcoreanos en Case Western Reserve University en Cleveland, Ohio. Es un pastor ordenado de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hyperlink r:id="rId8" w:history="1">
        <w:r>
          <w:rPr>
            <w:rStyle w:val="Hyperlink.1"/>
            <w:rFonts w:ascii="Arial Narrow"/>
            <w:color w:val="800080"/>
            <w:sz w:val="22"/>
            <w:szCs w:val="22"/>
            <w:u w:val="none" w:color="800080"/>
            <w:rtl w:val="0"/>
            <w:lang w:val="en-US"/>
          </w:rPr>
          <w:t>The Evangelical Church of North America</w:t>
        </w:r>
      </w:hyperlink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 </w:t>
      </w:r>
      <w:r>
        <w:rPr>
          <w:rFonts w:ascii="Arial Narrow"/>
          <w:color w:val="3d3d3d"/>
          <w:sz w:val="22"/>
          <w:szCs w:val="22"/>
          <w:u w:color="3d3d3d"/>
          <w:rtl w:val="0"/>
          <w:lang w:val="es-ES_tradnl"/>
        </w:rPr>
        <w:t>(Iglesia Evang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é</w:t>
      </w:r>
      <w:r>
        <w:rPr>
          <w:rFonts w:ascii="Arial Narrow"/>
          <w:color w:val="3d3d3d"/>
          <w:sz w:val="22"/>
          <w:szCs w:val="22"/>
          <w:u w:color="3d3d3d"/>
          <w:rtl w:val="0"/>
          <w:lang w:val="pt-PT"/>
        </w:rPr>
        <w:t>lica de Norte Am</w:t>
      </w:r>
      <w:r>
        <w:rPr>
          <w:rFonts w:hAnsi="Arial Narrow" w:hint="default"/>
          <w:color w:val="3d3d3d"/>
          <w:sz w:val="22"/>
          <w:szCs w:val="22"/>
          <w:u w:color="3d3d3d"/>
          <w:rtl w:val="0"/>
          <w:lang w:val="es-ES_tradnl"/>
        </w:rPr>
        <w:t>é</w:t>
      </w:r>
      <w:r>
        <w:rPr>
          <w:rFonts w:ascii="Arial Narrow"/>
          <w:color w:val="3d3d3d"/>
          <w:sz w:val="22"/>
          <w:szCs w:val="22"/>
          <w:u w:color="3d3d3d"/>
          <w:rtl w:val="0"/>
        </w:rPr>
        <w:t>rica)</w:t>
      </w:r>
      <w:r>
        <w:rPr>
          <w:rFonts w:ascii="Arial Narrow"/>
          <w:color w:val="3d3d3d"/>
          <w:sz w:val="22"/>
          <w:szCs w:val="22"/>
          <w:u w:color="3d3d3d"/>
          <w:rtl w:val="0"/>
          <w:lang w:val="en-US"/>
        </w:rPr>
        <w:t>.</w:t>
      </w: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  <w:color w:val="3d3d3d"/>
          <w:u w:color="3d3d3d"/>
        </w:rPr>
      </w:pPr>
    </w:p>
    <w:p>
      <w:pPr>
        <w:pStyle w:val="Cuerpo A"/>
        <w:shd w:val="clear" w:color="auto" w:fill="ffffff"/>
        <w:spacing w:after="0" w:line="240" w:lineRule="auto"/>
        <w:jc w:val="both"/>
        <w:rPr>
          <w:rFonts w:ascii="Arial Narrow" w:cs="Arial Narrow" w:hAnsi="Arial Narrow" w:eastAsia="Arial Narrow"/>
        </w:rPr>
      </w:pP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>LUGAR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 Narrow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  <w:tab/>
        <w:t>La Valencia., Heredia, Costa Rica.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 xml:space="preserve">IGLESIA: </w:t>
      </w:r>
      <w:r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  <w:tab/>
        <w:t>Movimiento Misionero Mundial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>D</w:t>
      </w:r>
      <w:r>
        <w:rPr>
          <w:rFonts w:hAnsi="Arial Narrow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Arial Narrow"/>
          <w:b w:val="1"/>
          <w:bCs w:val="1"/>
          <w:sz w:val="22"/>
          <w:szCs w:val="22"/>
          <w:rtl w:val="0"/>
        </w:rPr>
        <w:t>AS:</w:t>
      </w:r>
      <w:r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  <w:tab/>
        <w:tab/>
        <w:t>Viernes 2 y s</w:t>
      </w:r>
      <w:r>
        <w:rPr>
          <w:rFonts w:hAnsi="Arial Narrow" w:hint="default"/>
          <w:sz w:val="22"/>
          <w:szCs w:val="22"/>
          <w:rtl w:val="0"/>
        </w:rPr>
        <w:t>á</w:t>
      </w:r>
      <w:r>
        <w:rPr>
          <w:rFonts w:ascii="Arial Narrow"/>
          <w:sz w:val="22"/>
          <w:szCs w:val="22"/>
          <w:rtl w:val="0"/>
          <w:lang w:val="es-ES_tradnl"/>
        </w:rPr>
        <w:t>bado 3 de octubre-2015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>HORARIO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Arial Narrow"/>
          <w:b w:val="1"/>
          <w:bCs w:val="1"/>
          <w:sz w:val="22"/>
          <w:szCs w:val="22"/>
          <w:rtl w:val="0"/>
        </w:rPr>
        <w:t>:</w:t>
      </w:r>
      <w:r>
        <w:rPr>
          <w:rFonts w:ascii="Arial Narrow" w:cs="Arial Narrow" w:hAnsi="Arial Narrow" w:eastAsia="Arial Narrow"/>
          <w:sz w:val="22"/>
          <w:szCs w:val="22"/>
          <w:rtl w:val="0"/>
          <w:lang w:val="da-DK"/>
        </w:rPr>
        <w:tab/>
        <w:t>Viernes 6p.m.; S</w:t>
      </w:r>
      <w:r>
        <w:rPr>
          <w:rFonts w:hAnsi="Arial Narrow" w:hint="default"/>
          <w:sz w:val="22"/>
          <w:szCs w:val="22"/>
          <w:rtl w:val="0"/>
        </w:rPr>
        <w:t>á</w:t>
      </w:r>
      <w:r>
        <w:rPr>
          <w:rFonts w:ascii="Arial Narrow"/>
          <w:sz w:val="22"/>
          <w:szCs w:val="22"/>
          <w:rtl w:val="0"/>
          <w:lang w:val="pt-PT"/>
        </w:rPr>
        <w:t xml:space="preserve">bado </w:t>
      </w:r>
      <w:r>
        <w:rPr>
          <w:rFonts w:ascii="Arial Narrow"/>
          <w:sz w:val="22"/>
          <w:szCs w:val="22"/>
          <w:rtl w:val="0"/>
          <w:lang w:val="en-US"/>
        </w:rPr>
        <w:t>d</w:t>
      </w:r>
      <w:r>
        <w:rPr>
          <w:rFonts w:ascii="Arial Narrow"/>
          <w:sz w:val="22"/>
          <w:szCs w:val="22"/>
          <w:rtl w:val="0"/>
          <w:lang w:val="pt-PT"/>
        </w:rPr>
        <w:t>e 10am a 8p.m.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>DIRECCI</w:t>
      </w:r>
      <w:r>
        <w:rPr>
          <w:rFonts w:hAnsi="Arial Narrow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Arial Narrow"/>
          <w:b w:val="1"/>
          <w:bCs w:val="1"/>
          <w:sz w:val="22"/>
          <w:szCs w:val="22"/>
          <w:rtl w:val="0"/>
        </w:rPr>
        <w:t>N:</w:t>
      </w:r>
      <w:r>
        <w:rPr>
          <w:rFonts w:ascii="Arial Narrow"/>
          <w:sz w:val="22"/>
          <w:szCs w:val="22"/>
          <w:rtl w:val="0"/>
          <w:lang w:val="es-ES_tradnl"/>
        </w:rPr>
        <w:t xml:space="preserve"> </w:t>
        <w:tab/>
        <w:t xml:space="preserve">300 al norte de Jardines del Recuerdo, carretera </w:t>
      </w:r>
      <w:r>
        <w:rPr>
          <w:rFonts w:ascii="Arial Narrow"/>
          <w:sz w:val="22"/>
          <w:szCs w:val="22"/>
          <w:rtl w:val="0"/>
          <w:lang w:val="en-US"/>
        </w:rPr>
        <w:t>a</w:t>
      </w:r>
      <w:r>
        <w:rPr>
          <w:rFonts w:ascii="Arial Narrow"/>
          <w:sz w:val="22"/>
          <w:szCs w:val="22"/>
          <w:rtl w:val="0"/>
          <w:lang w:val="da-DK"/>
        </w:rPr>
        <w:t xml:space="preserve"> Heredia</w:t>
      </w:r>
      <w:r>
        <w:rPr>
          <w:rFonts w:ascii="Arial Narrow"/>
          <w:sz w:val="22"/>
          <w:szCs w:val="22"/>
          <w:rtl w:val="0"/>
          <w:lang w:val="en-US"/>
        </w:rPr>
        <w:t>,</w:t>
      </w:r>
      <w:r>
        <w:rPr>
          <w:rFonts w:ascii="Arial Narrow"/>
          <w:sz w:val="22"/>
          <w:szCs w:val="22"/>
          <w:rtl w:val="0"/>
          <w:lang w:val="es-ES_tradnl"/>
        </w:rPr>
        <w:t xml:space="preserve"> La Valencia.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pt-PT"/>
        </w:rPr>
        <w:t>Para m</w:t>
      </w:r>
      <w:r>
        <w:rPr>
          <w:rFonts w:hAnsi="Arial Narrow" w:hint="default"/>
          <w:sz w:val="22"/>
          <w:szCs w:val="22"/>
          <w:rtl w:val="0"/>
        </w:rPr>
        <w:t>á</w:t>
      </w:r>
      <w:r>
        <w:rPr>
          <w:rFonts w:ascii="Arial Narrow"/>
          <w:sz w:val="22"/>
          <w:szCs w:val="22"/>
          <w:rtl w:val="0"/>
          <w:lang w:val="es-ES_tradnl"/>
        </w:rPr>
        <w:t>s informaci</w:t>
      </w:r>
      <w:r>
        <w:rPr>
          <w:rFonts w:hAnsi="Arial Narrow" w:hint="default"/>
          <w:sz w:val="22"/>
          <w:szCs w:val="22"/>
          <w:rtl w:val="0"/>
        </w:rPr>
        <w:t>ó</w:t>
      </w:r>
      <w:r>
        <w:rPr>
          <w:rFonts w:ascii="Arial Narrow"/>
          <w:sz w:val="22"/>
          <w:szCs w:val="22"/>
          <w:rtl w:val="0"/>
          <w:lang w:val="es-ES_tradnl"/>
        </w:rPr>
        <w:t>n llamar a</w:t>
      </w:r>
      <w:r>
        <w:rPr>
          <w:rFonts w:ascii="Arial Narrow"/>
          <w:sz w:val="22"/>
          <w:szCs w:val="22"/>
          <w:rtl w:val="0"/>
          <w:lang w:val="en-US"/>
        </w:rPr>
        <w:t xml:space="preserve"> los </w:t>
      </w:r>
      <w:r>
        <w:rPr>
          <w:rFonts w:ascii="Arial Narrow"/>
          <w:sz w:val="22"/>
          <w:szCs w:val="22"/>
          <w:rtl w:val="0"/>
        </w:rPr>
        <w:t>tel</w:t>
      </w:r>
      <w:r>
        <w:rPr>
          <w:rFonts w:hAnsi="Arial Narrow" w:hint="default"/>
          <w:sz w:val="22"/>
          <w:szCs w:val="22"/>
          <w:rtl w:val="0"/>
        </w:rPr>
        <w:t>é</w:t>
      </w:r>
      <w:r>
        <w:rPr>
          <w:rFonts w:ascii="Arial Narrow"/>
          <w:sz w:val="22"/>
          <w:szCs w:val="22"/>
          <w:rtl w:val="0"/>
        </w:rPr>
        <w:t>fono</w:t>
      </w:r>
      <w:r>
        <w:rPr>
          <w:rFonts w:ascii="Arial Narrow"/>
          <w:sz w:val="22"/>
          <w:szCs w:val="22"/>
          <w:rtl w:val="0"/>
          <w:lang w:val="en-US"/>
        </w:rPr>
        <w:t>s</w:t>
      </w:r>
      <w:r>
        <w:rPr>
          <w:rFonts w:ascii="Arial Narrow"/>
          <w:sz w:val="22"/>
          <w:szCs w:val="22"/>
          <w:rtl w:val="0"/>
        </w:rPr>
        <w:t xml:space="preserve">: </w:t>
      </w:r>
      <w:r>
        <w:rPr>
          <w:rFonts w:ascii="Arial Narrow"/>
          <w:b w:val="1"/>
          <w:bCs w:val="1"/>
          <w:sz w:val="22"/>
          <w:szCs w:val="22"/>
          <w:rtl w:val="0"/>
        </w:rPr>
        <w:t>(506)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 Narrow"/>
          <w:b w:val="1"/>
          <w:bCs w:val="1"/>
          <w:sz w:val="22"/>
          <w:szCs w:val="22"/>
          <w:rtl w:val="0"/>
        </w:rPr>
        <w:t>8372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Arial Narrow"/>
          <w:b w:val="1"/>
          <w:bCs w:val="1"/>
          <w:sz w:val="22"/>
          <w:szCs w:val="22"/>
          <w:rtl w:val="0"/>
        </w:rPr>
        <w:t>1717; 8838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Arial Narrow"/>
          <w:b w:val="1"/>
          <w:bCs w:val="1"/>
          <w:sz w:val="22"/>
          <w:szCs w:val="22"/>
          <w:rtl w:val="0"/>
        </w:rPr>
        <w:t>1698; 2244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Arial Narrow"/>
          <w:b w:val="1"/>
          <w:bCs w:val="1"/>
          <w:sz w:val="22"/>
          <w:szCs w:val="22"/>
          <w:rtl w:val="0"/>
        </w:rPr>
        <w:t>3790; 2244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Arial Narrow"/>
          <w:b w:val="1"/>
          <w:bCs w:val="1"/>
          <w:sz w:val="22"/>
          <w:szCs w:val="22"/>
          <w:rtl w:val="0"/>
        </w:rPr>
        <w:t>2164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en-US"/>
        </w:rPr>
        <w:t>O e</w:t>
      </w:r>
      <w:r>
        <w:rPr>
          <w:rFonts w:ascii="Arial Narrow"/>
          <w:sz w:val="22"/>
          <w:szCs w:val="22"/>
          <w:rtl w:val="0"/>
          <w:lang w:val="es-ES_tradnl"/>
        </w:rPr>
        <w:t>scribiendo a los correos electr</w:t>
      </w:r>
      <w:r>
        <w:rPr>
          <w:rFonts w:hAnsi="Arial Narrow" w:hint="default"/>
          <w:sz w:val="22"/>
          <w:szCs w:val="22"/>
          <w:rtl w:val="0"/>
        </w:rPr>
        <w:t>ó</w:t>
      </w:r>
      <w:r>
        <w:rPr>
          <w:rFonts w:ascii="Arial Narrow"/>
          <w:sz w:val="22"/>
          <w:szCs w:val="22"/>
          <w:rtl w:val="0"/>
          <w:lang w:val="pt-PT"/>
        </w:rPr>
        <w:t xml:space="preserve">nicos: </w:t>
      </w:r>
      <w:hyperlink r:id="rId9" w:history="1">
        <w:r>
          <w:rPr>
            <w:rStyle w:val="Hyperlink.2"/>
            <w:rFonts w:ascii="Arial Narrow"/>
            <w:color w:val="0000ff"/>
            <w:sz w:val="22"/>
            <w:szCs w:val="22"/>
            <w:u w:val="none" w:color="0000ff"/>
            <w:rtl w:val="0"/>
          </w:rPr>
          <w:t>persecucion@racsa.co.cr</w:t>
        </w:r>
      </w:hyperlink>
      <w:r>
        <w:rPr>
          <w:rFonts w:ascii="Arial Narrow"/>
          <w:sz w:val="22"/>
          <w:szCs w:val="22"/>
          <w:rtl w:val="0"/>
        </w:rPr>
        <w:t>,</w:t>
      </w:r>
      <w:r>
        <w:rPr>
          <w:rFonts w:ascii="Arial Narrow"/>
          <w:sz w:val="22"/>
          <w:szCs w:val="22"/>
          <w:rtl w:val="0"/>
          <w:lang w:val="en-US"/>
        </w:rPr>
        <w:t xml:space="preserve"> </w:t>
      </w:r>
      <w:hyperlink r:id="rId10" w:history="1">
        <w:r>
          <w:rPr>
            <w:rStyle w:val="Hyperlink.3"/>
            <w:rFonts w:ascii="Arial Narrow"/>
            <w:color w:val="0000ff"/>
            <w:sz w:val="22"/>
            <w:szCs w:val="22"/>
            <w:u w:val="none" w:color="0000ff"/>
            <w:rtl w:val="0"/>
            <w:lang w:val="en-US"/>
          </w:rPr>
          <w:t>persecucioncr@gmail.com</w:t>
        </w:r>
      </w:hyperlink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, </w:t>
      </w:r>
      <w:hyperlink r:id="rId11" w:history="1">
        <w:r>
          <w:rPr>
            <w:rStyle w:val="Hyperlink.2"/>
            <w:rFonts w:ascii="Arial Narrow"/>
            <w:color w:val="0000ff"/>
            <w:sz w:val="22"/>
            <w:szCs w:val="22"/>
            <w:u w:val="none" w:color="0000ff"/>
            <w:rtl w:val="0"/>
          </w:rPr>
          <w:t>mayelavh@gmail.com</w:t>
        </w:r>
      </w:hyperlink>
      <w:r>
        <w:rPr>
          <w:rFonts w:ascii="Arial Narrow"/>
          <w:sz w:val="22"/>
          <w:szCs w:val="22"/>
          <w:rtl w:val="0"/>
        </w:rPr>
        <w:t xml:space="preserve">, </w:t>
      </w:r>
      <w:hyperlink r:id="rId12" w:history="1">
        <w:r>
          <w:rPr>
            <w:rStyle w:val="Hyperlink.4"/>
            <w:rFonts w:ascii="Arial Narrow"/>
            <w:color w:val="0000ff"/>
            <w:sz w:val="22"/>
            <w:szCs w:val="22"/>
            <w:u w:val="none" w:color="0000ff"/>
            <w:rtl w:val="0"/>
            <w:lang w:val="es-ES_tradnl"/>
          </w:rPr>
          <w:t>centromundialdeoracionip@gmail.com</w:t>
        </w:r>
      </w:hyperlink>
      <w:r>
        <w:rPr>
          <w:rFonts w:ascii="Arial Narrow"/>
          <w:sz w:val="22"/>
          <w:szCs w:val="22"/>
          <w:rtl w:val="0"/>
          <w:lang w:val="en-US"/>
        </w:rPr>
        <w:t>.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en-US"/>
        </w:rPr>
        <w:t>O directamente</w:t>
      </w:r>
      <w:r>
        <w:rPr>
          <w:rFonts w:ascii="Arial Narrow"/>
          <w:sz w:val="22"/>
          <w:szCs w:val="22"/>
          <w:rtl w:val="0"/>
          <w:lang w:val="fr-FR"/>
        </w:rPr>
        <w:t xml:space="preserve"> a trav</w:t>
      </w:r>
      <w:r>
        <w:rPr>
          <w:rFonts w:hAnsi="Arial Narrow" w:hint="default"/>
          <w:sz w:val="22"/>
          <w:szCs w:val="22"/>
          <w:rtl w:val="0"/>
        </w:rPr>
        <w:t>é</w:t>
      </w:r>
      <w:r>
        <w:rPr>
          <w:rFonts w:ascii="Arial Narrow"/>
          <w:sz w:val="22"/>
          <w:szCs w:val="22"/>
          <w:rtl w:val="0"/>
          <w:lang w:val="es-ES_tradnl"/>
        </w:rPr>
        <w:t>s de la p</w:t>
      </w:r>
      <w:r>
        <w:rPr>
          <w:rFonts w:hAnsi="Arial Narrow" w:hint="default"/>
          <w:sz w:val="22"/>
          <w:szCs w:val="22"/>
          <w:rtl w:val="0"/>
        </w:rPr>
        <w:t>á</w:t>
      </w:r>
      <w:r>
        <w:rPr>
          <w:rFonts w:ascii="Arial Narrow"/>
          <w:sz w:val="22"/>
          <w:szCs w:val="22"/>
          <w:rtl w:val="0"/>
        </w:rPr>
        <w:t xml:space="preserve">gina web: </w:t>
      </w:r>
      <w:hyperlink r:id="rId13" w:history="1">
        <w:r>
          <w:rPr>
            <w:rStyle w:val="Hyperlink.3"/>
            <w:rFonts w:ascii="Arial Narrow"/>
            <w:color w:val="0000ff"/>
            <w:sz w:val="22"/>
            <w:szCs w:val="22"/>
            <w:u w:val="none" w:color="0000ff"/>
            <w:rtl w:val="0"/>
            <w:lang w:val="en-US"/>
          </w:rPr>
          <w:t>lavozdelosmartirescostarica.weebly.com</w:t>
        </w:r>
      </w:hyperlink>
      <w:r>
        <w:rPr>
          <w:rFonts w:ascii="Arial Narrow"/>
          <w:sz w:val="22"/>
          <w:szCs w:val="22"/>
          <w:rtl w:val="0"/>
          <w:lang w:val="en-US"/>
        </w:rPr>
        <w:t xml:space="preserve"> </w:t>
      </w:r>
    </w:p>
    <w:p>
      <w:pPr>
        <w:pStyle w:val="Cuerpo A"/>
        <w:jc w:val="bot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sz w:val="22"/>
          <w:szCs w:val="22"/>
          <w:rtl w:val="0"/>
        </w:rPr>
        <w:t>N</w:t>
      </w:r>
      <w:r>
        <w:rPr>
          <w:rFonts w:ascii="Arial Narrow"/>
          <w:b w:val="1"/>
          <w:bCs w:val="1"/>
          <w:sz w:val="22"/>
          <w:szCs w:val="22"/>
          <w:rtl w:val="0"/>
          <w:lang w:val="en-US"/>
        </w:rPr>
        <w:t>OTA IMPORTANTE</w:t>
      </w:r>
      <w:r>
        <w:rPr>
          <w:rFonts w:ascii="Arial Narrow"/>
          <w:b w:val="1"/>
          <w:bCs w:val="1"/>
          <w:sz w:val="22"/>
          <w:szCs w:val="22"/>
          <w:rtl w:val="0"/>
        </w:rPr>
        <w:t>:</w:t>
      </w:r>
      <w:r>
        <w:rPr>
          <w:rFonts w:ascii="Arial Narrow"/>
          <w:sz w:val="22"/>
          <w:szCs w:val="22"/>
          <w:rtl w:val="0"/>
        </w:rPr>
        <w:t xml:space="preserve"> </w:t>
      </w:r>
      <w:r>
        <w:rPr>
          <w:rFonts w:ascii="Arial Narrow"/>
          <w:sz w:val="22"/>
          <w:szCs w:val="22"/>
          <w:rtl w:val="0"/>
          <w:lang w:val="en-US"/>
        </w:rPr>
        <w:t>La a</w:t>
      </w:r>
      <w:r>
        <w:rPr>
          <w:rFonts w:ascii="Arial Narrow"/>
          <w:sz w:val="22"/>
          <w:szCs w:val="22"/>
          <w:rtl w:val="0"/>
          <w:lang w:val="es-ES_tradnl"/>
        </w:rPr>
        <w:t>ctividad totalmente gratuita pero deber</w:t>
      </w:r>
      <w:r>
        <w:rPr>
          <w:rFonts w:hAnsi="Arial Narrow" w:hint="default"/>
          <w:sz w:val="22"/>
          <w:szCs w:val="22"/>
          <w:rtl w:val="0"/>
        </w:rPr>
        <w:t xml:space="preserve">á </w:t>
      </w:r>
      <w:r>
        <w:rPr>
          <w:rFonts w:ascii="Arial Narrow"/>
          <w:sz w:val="22"/>
          <w:szCs w:val="22"/>
          <w:rtl w:val="0"/>
          <w:lang w:val="es-ES_tradnl"/>
        </w:rPr>
        <w:t xml:space="preserve">inscribirse enviando sus datos personales, tales como: </w:t>
      </w:r>
      <w:r>
        <w:rPr>
          <w:rFonts w:ascii="Arial Narrow"/>
          <w:i w:val="1"/>
          <w:iCs w:val="1"/>
          <w:sz w:val="22"/>
          <w:szCs w:val="22"/>
          <w:rtl w:val="0"/>
          <w:lang w:val="fr-FR"/>
        </w:rPr>
        <w:t>Nombre completo; Pa</w:t>
      </w:r>
      <w:r>
        <w:rPr>
          <w:rFonts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/>
          <w:i w:val="1"/>
          <w:iCs w:val="1"/>
          <w:sz w:val="22"/>
          <w:szCs w:val="22"/>
          <w:rtl w:val="0"/>
          <w:lang w:val="es-ES_tradnl"/>
        </w:rPr>
        <w:t>s de procedencia, tel</w:t>
      </w:r>
      <w:r>
        <w:rPr>
          <w:rFonts w:hAnsi="Arial Narrow" w:hint="default"/>
          <w:i w:val="1"/>
          <w:iCs w:val="1"/>
          <w:sz w:val="22"/>
          <w:szCs w:val="22"/>
          <w:rtl w:val="0"/>
        </w:rPr>
        <w:t>é</w:t>
      </w:r>
      <w:r>
        <w:rPr>
          <w:rFonts w:ascii="Arial Narrow"/>
          <w:i w:val="1"/>
          <w:iCs w:val="1"/>
          <w:sz w:val="22"/>
          <w:szCs w:val="22"/>
          <w:rtl w:val="0"/>
          <w:lang w:val="es-ES_tradnl"/>
        </w:rPr>
        <w:t>fono y correo electr</w:t>
      </w:r>
      <w:r>
        <w:rPr>
          <w:rFonts w:hAnsi="Arial Narrow" w:hint="default"/>
          <w:i w:val="1"/>
          <w:iCs w:val="1"/>
          <w:sz w:val="22"/>
          <w:szCs w:val="22"/>
          <w:rtl w:val="0"/>
        </w:rPr>
        <w:t>ó</w:t>
      </w:r>
      <w:r>
        <w:rPr>
          <w:rFonts w:ascii="Arial Narrow"/>
          <w:i w:val="1"/>
          <w:iCs w:val="1"/>
          <w:sz w:val="22"/>
          <w:szCs w:val="22"/>
          <w:rtl w:val="0"/>
          <w:lang w:val="pt-PT"/>
        </w:rPr>
        <w:t>nico.</w:t>
      </w:r>
    </w:p>
    <w:p>
      <w:pPr>
        <w:pStyle w:val="Cuerpo A"/>
        <w:jc w:val="center"/>
      </w:pP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Acu</w:t>
      </w: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rdense de los presos, como si ustedes fueran sus compa</w:t>
      </w: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ñ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eros de c</w:t>
      </w: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rcel, y tambi</w:t>
      </w: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n de los que son maltratados, como si fueran ustedes mismos los que sufren</w:t>
      </w:r>
      <w:r>
        <w:rPr>
          <w:rFonts w:hAnsi="Arial Narrow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- Hebreos 13:3</w:t>
      </w:r>
    </w:p>
    <w:sectPr>
      <w:headerReference w:type="default" r:id="rId14"/>
      <w:footerReference w:type="default" r:id="rId1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ítulo">
    <w:name w:val="Título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 Narrow" w:cs="Arial Narrow" w:hAnsi="Arial Narrow" w:eastAsia="Arial Narrow"/>
      <w:color w:val="800080"/>
      <w:sz w:val="22"/>
      <w:szCs w:val="22"/>
      <w:u w:val="none" w:color="800080"/>
    </w:rPr>
  </w:style>
  <w:style w:type="character" w:styleId="Hyperlink.1">
    <w:name w:val="Hyperlink.1"/>
    <w:basedOn w:val="Ninguno"/>
    <w:next w:val="Hyperlink.1"/>
    <w:rPr>
      <w:rFonts w:ascii="Arial Narrow" w:cs="Arial Narrow" w:hAnsi="Arial Narrow" w:eastAsia="Arial Narrow"/>
      <w:color w:val="800080"/>
      <w:sz w:val="22"/>
      <w:szCs w:val="22"/>
      <w:u w:val="none" w:color="800080"/>
      <w:lang w:val="en-US"/>
    </w:rPr>
  </w:style>
  <w:style w:type="character" w:styleId="Hyperlink.2">
    <w:name w:val="Hyperlink.2"/>
    <w:basedOn w:val="Ninguno"/>
    <w:next w:val="Hyperlink.2"/>
    <w:rPr>
      <w:rFonts w:ascii="Arial Narrow" w:cs="Arial Narrow" w:hAnsi="Arial Narrow" w:eastAsia="Arial Narrow"/>
      <w:color w:val="0000ff"/>
      <w:sz w:val="22"/>
      <w:szCs w:val="22"/>
      <w:u w:val="none" w:color="0000ff"/>
    </w:rPr>
  </w:style>
  <w:style w:type="character" w:styleId="Hyperlink.3">
    <w:name w:val="Hyperlink.3"/>
    <w:basedOn w:val="Ninguno"/>
    <w:next w:val="Hyperlink.3"/>
    <w:rPr>
      <w:rFonts w:ascii="Arial Narrow" w:cs="Arial Narrow" w:hAnsi="Arial Narrow" w:eastAsia="Arial Narrow"/>
      <w:color w:val="0000ff"/>
      <w:sz w:val="22"/>
      <w:szCs w:val="22"/>
      <w:u w:val="none" w:color="0000ff"/>
      <w:lang w:val="en-US"/>
    </w:rPr>
  </w:style>
  <w:style w:type="character" w:styleId="Hyperlink.4">
    <w:name w:val="Hyperlink.4"/>
    <w:basedOn w:val="Ninguno"/>
    <w:next w:val="Hyperlink.4"/>
    <w:rPr>
      <w:rFonts w:ascii="Arial Narrow" w:cs="Arial Narrow" w:hAnsi="Arial Narrow" w:eastAsia="Arial Narrow"/>
      <w:color w:val="0000ff"/>
      <w:sz w:val="22"/>
      <w:szCs w:val="22"/>
      <w:u w:val="none" w:color="0000ff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yperlink" Target="http://www.seoulusa.org/" TargetMode="External"/><Relationship Id="rId7" Type="http://schemas.openxmlformats.org/officeDocument/2006/relationships/hyperlink" Target="http://www.seoulusa.org/ministries/underground-university/" TargetMode="External"/><Relationship Id="rId8" Type="http://schemas.openxmlformats.org/officeDocument/2006/relationships/hyperlink" Target="http://theevangelicalchurch.org/" TargetMode="External"/><Relationship Id="rId9" Type="http://schemas.openxmlformats.org/officeDocument/2006/relationships/hyperlink" Target="mailto:persecucion@racsa.co.cr" TargetMode="External"/><Relationship Id="rId10" Type="http://schemas.openxmlformats.org/officeDocument/2006/relationships/hyperlink" Target="mailto:persecucioncr@gmail.com" TargetMode="External"/><Relationship Id="rId11" Type="http://schemas.openxmlformats.org/officeDocument/2006/relationships/hyperlink" Target="mailto:mayelavh@gmail.com" TargetMode="External"/><Relationship Id="rId12" Type="http://schemas.openxmlformats.org/officeDocument/2006/relationships/hyperlink" Target="mailto:centromundialdeoracionip@gmail.com" TargetMode="External"/><Relationship Id="rId13" Type="http://schemas.openxmlformats.org/officeDocument/2006/relationships/hyperlink" Target="http://lavozdelosmartirescostarica.weebly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